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00" w:right="600" w:firstLine="0"/>
        <w:rPr>
          <w:rFonts w:ascii="Calibri" w:cs="Calibri" w:eastAsia="Calibri" w:hAnsi="Calibri"/>
        </w:rPr>
      </w:pPr>
      <w:r w:rsidDel="00000000" w:rsidR="00000000" w:rsidRPr="00000000">
        <w:rPr>
          <w:rFonts w:ascii="Calibri" w:cs="Calibri" w:eastAsia="Calibri" w:hAnsi="Calibri"/>
          <w:rtl w:val="0"/>
        </w:rPr>
        <w:t xml:space="preserve">l’Atelier des artistes en exil </w:t>
      </w:r>
    </w:p>
    <w:p w:rsidR="00000000" w:rsidDel="00000000" w:rsidP="00000000" w:rsidRDefault="00000000" w:rsidRPr="00000000" w14:paraId="00000002">
      <w:pPr>
        <w:ind w:left="600" w:right="60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ind w:left="600" w:right="600" w:firstLine="0"/>
        <w:rPr>
          <w:rFonts w:ascii="Calibri" w:cs="Calibri" w:eastAsia="Calibri" w:hAnsi="Calibri"/>
        </w:rPr>
      </w:pPr>
      <w:r w:rsidDel="00000000" w:rsidR="00000000" w:rsidRPr="00000000">
        <w:rPr>
          <w:rtl w:val="0"/>
        </w:rPr>
      </w:r>
    </w:p>
    <w:p w:rsidR="00000000" w:rsidDel="00000000" w:rsidP="00000000" w:rsidRDefault="00000000" w:rsidRPr="00000000" w14:paraId="00000004">
      <w:pPr>
        <w:ind w:left="600" w:right="600"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ind w:left="600" w:right="600" w:firstLine="0"/>
        <w:rPr>
          <w:rFonts w:ascii="Calibri" w:cs="Calibri" w:eastAsia="Calibri" w:hAnsi="Calibri"/>
        </w:rPr>
      </w:pPr>
      <w:r w:rsidDel="00000000" w:rsidR="00000000" w:rsidRPr="00000000">
        <w:rPr>
          <w:rFonts w:ascii="Calibri" w:cs="Calibri" w:eastAsia="Calibri" w:hAnsi="Calibri"/>
          <w:rtl w:val="0"/>
        </w:rPr>
        <w:t xml:space="preserve">Avec le soutien du ministère de la Culture, l’Atelier des artistes en exil (coordination Judith Depaule) vient de mettre en place une ligne d’assistance afin d’accompagner les artistes afghans réfugiés en France nécessitant d’être orientés vers un lieu d’accompagnement logistique, administratif et professionnel. </w:t>
      </w:r>
    </w:p>
    <w:p w:rsidR="00000000" w:rsidDel="00000000" w:rsidP="00000000" w:rsidRDefault="00000000" w:rsidRPr="00000000" w14:paraId="00000006">
      <w:pPr>
        <w:ind w:left="600" w:right="600" w:firstLine="0"/>
        <w:rPr>
          <w:rFonts w:ascii="Calibri" w:cs="Calibri" w:eastAsia="Calibri" w:hAnsi="Calibri"/>
        </w:rPr>
      </w:pPr>
      <w:r w:rsidDel="00000000" w:rsidR="00000000" w:rsidRPr="00000000">
        <w:rPr>
          <w:rFonts w:ascii="Calibri" w:cs="Calibri" w:eastAsia="Calibri" w:hAnsi="Calibri"/>
          <w:rtl w:val="0"/>
        </w:rPr>
        <w:t xml:space="preserve">Cette ligne d’appel sert également aux structures culturelles nécessitant des ressources ou des conseils sur ce sujet.</w:t>
      </w:r>
    </w:p>
    <w:p w:rsidR="00000000" w:rsidDel="00000000" w:rsidP="00000000" w:rsidRDefault="00000000" w:rsidRPr="00000000" w14:paraId="00000007">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ind w:left="600" w:right="60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Ateliers des artistes en exil</w:t>
      </w:r>
    </w:p>
    <w:p w:rsidR="00000000" w:rsidDel="00000000" w:rsidP="00000000" w:rsidRDefault="00000000" w:rsidRPr="00000000" w14:paraId="00000009">
      <w:pPr>
        <w:ind w:left="600" w:right="60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Assistance Afghanistan</w:t>
      </w:r>
    </w:p>
    <w:p w:rsidR="00000000" w:rsidDel="00000000" w:rsidP="00000000" w:rsidRDefault="00000000" w:rsidRPr="00000000" w14:paraId="0000000A">
      <w:pPr>
        <w:ind w:left="600" w:right="600" w:firstLine="0"/>
        <w:rPr>
          <w:rFonts w:ascii="Calibri" w:cs="Calibri" w:eastAsia="Calibri" w:hAnsi="Calibri"/>
          <w:b w:val="1"/>
          <w:color w:val="954f72"/>
          <w:sz w:val="28"/>
          <w:szCs w:val="28"/>
        </w:rPr>
      </w:pPr>
      <w:r w:rsidDel="00000000" w:rsidR="00000000" w:rsidRPr="00000000">
        <w:rPr>
          <w:rFonts w:ascii="Calibri" w:cs="Calibri" w:eastAsia="Calibri" w:hAnsi="Calibri"/>
          <w:b w:val="1"/>
          <w:sz w:val="28"/>
          <w:szCs w:val="28"/>
          <w:rtl w:val="0"/>
        </w:rPr>
        <w:t xml:space="preserve">En français : 07 66 83 25 29 </w:t>
      </w:r>
      <w:r w:rsidDel="00000000" w:rsidR="00000000" w:rsidRPr="00000000">
        <w:rPr>
          <w:rFonts w:ascii="Calibri" w:cs="Calibri" w:eastAsia="Calibri" w:hAnsi="Calibri"/>
          <w:b w:val="1"/>
          <w:color w:val="954f72"/>
          <w:sz w:val="28"/>
          <w:szCs w:val="28"/>
          <w:rtl w:val="0"/>
        </w:rPr>
        <w:t xml:space="preserve">soutienartistesafghans@aa-e.org</w:t>
      </w:r>
    </w:p>
    <w:p w:rsidR="00000000" w:rsidDel="00000000" w:rsidP="00000000" w:rsidRDefault="00000000" w:rsidRPr="00000000" w14:paraId="0000000B">
      <w:pPr>
        <w:ind w:left="600" w:right="600" w:firstLine="0"/>
        <w:rPr>
          <w:rFonts w:ascii="Calibri" w:cs="Calibri" w:eastAsia="Calibri" w:hAnsi="Calibri"/>
          <w:b w:val="1"/>
          <w:color w:val="954f72"/>
          <w:sz w:val="28"/>
          <w:szCs w:val="28"/>
        </w:rPr>
      </w:pPr>
      <w:r w:rsidDel="00000000" w:rsidR="00000000" w:rsidRPr="00000000">
        <w:rPr>
          <w:rFonts w:ascii="Calibri" w:cs="Calibri" w:eastAsia="Calibri" w:hAnsi="Calibri"/>
          <w:b w:val="1"/>
          <w:sz w:val="28"/>
          <w:szCs w:val="28"/>
          <w:rtl w:val="0"/>
        </w:rPr>
        <w:t xml:space="preserve">En dari : 07 49 36 77 57 - </w:t>
      </w:r>
      <w:r w:rsidDel="00000000" w:rsidR="00000000" w:rsidRPr="00000000">
        <w:rPr>
          <w:rFonts w:ascii="Calibri" w:cs="Calibri" w:eastAsia="Calibri" w:hAnsi="Calibri"/>
          <w:b w:val="1"/>
          <w:color w:val="954f72"/>
          <w:sz w:val="28"/>
          <w:szCs w:val="28"/>
          <w:rtl w:val="0"/>
        </w:rPr>
        <w:t xml:space="preserve">dari@aa-e.org</w:t>
      </w:r>
    </w:p>
    <w:p w:rsidR="00000000" w:rsidDel="00000000" w:rsidP="00000000" w:rsidRDefault="00000000" w:rsidRPr="00000000" w14:paraId="0000000C">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